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BB2E6" w14:textId="3F3FE238" w:rsidR="00255C7E" w:rsidRDefault="00255C7E" w:rsidP="00255C7E">
      <w:pPr>
        <w:jc w:val="center"/>
        <w:rPr>
          <w:b/>
          <w:bCs/>
        </w:rPr>
      </w:pPr>
      <w:r w:rsidRPr="00255C7E">
        <w:rPr>
          <w:b/>
          <w:bCs/>
        </w:rPr>
        <w:t xml:space="preserve">Agency Trainings and Protocol </w:t>
      </w:r>
    </w:p>
    <w:p w14:paraId="7E5B8D23" w14:textId="5AB6B99F" w:rsidR="00FC3433" w:rsidRPr="009806BC" w:rsidRDefault="009806BC" w:rsidP="00255C7E">
      <w:r>
        <w:t xml:space="preserve">Please </w:t>
      </w:r>
      <w:r w:rsidR="00160672">
        <w:t xml:space="preserve">fill out the questions below </w:t>
      </w:r>
      <w:r w:rsidR="00B62A96">
        <w:t>with</w:t>
      </w:r>
      <w:r w:rsidR="00160672">
        <w:t xml:space="preserve"> as much detail as possible.</w:t>
      </w:r>
      <w:r w:rsidR="000C10A0">
        <w:t xml:space="preserve"> Once you are done, send an email with this document attached to taylor.intermill@calmhsa.org.</w:t>
      </w:r>
      <w:r w:rsidR="00160672">
        <w:t xml:space="preserve"> If you already have your agency’s training and protocols </w:t>
      </w:r>
      <w:r w:rsidR="00514CE5">
        <w:t>written in a separate document, please attach those documents</w:t>
      </w:r>
      <w:r w:rsidR="00CB0DA3">
        <w:t xml:space="preserve"> to the email</w:t>
      </w:r>
      <w:r w:rsidR="000C10A0">
        <w:t>.</w:t>
      </w:r>
    </w:p>
    <w:p w14:paraId="5149DCD8" w14:textId="345A116F" w:rsidR="00255C7E" w:rsidRPr="00255C7E" w:rsidRDefault="00255C7E" w:rsidP="00255C7E">
      <w:pPr>
        <w:rPr>
          <w:b/>
          <w:bCs/>
        </w:rPr>
      </w:pPr>
      <w:r>
        <w:rPr>
          <w:b/>
          <w:bCs/>
        </w:rPr>
        <w:t xml:space="preserve">Agency Name: </w:t>
      </w:r>
    </w:p>
    <w:p w14:paraId="5F96C652" w14:textId="7A848D65" w:rsidR="00255C7E" w:rsidRDefault="00255C7E" w:rsidP="00255C7E">
      <w:pPr>
        <w:pStyle w:val="NoSpacing"/>
        <w:numPr>
          <w:ilvl w:val="0"/>
          <w:numId w:val="1"/>
        </w:numPr>
      </w:pPr>
      <w:r>
        <w:t xml:space="preserve">Please describe your agency’s required training. Include as much detail as possible, including number of hours and when the training is required to be completed. </w:t>
      </w:r>
      <w:r w:rsidR="00135D8E">
        <w:t xml:space="preserve">If you do not have in-house training, please indicate </w:t>
      </w:r>
      <w:r w:rsidR="004C2437">
        <w:t xml:space="preserve">your external training costs.  </w:t>
      </w:r>
    </w:p>
    <w:p w14:paraId="1DD7767A" w14:textId="6DE8E495" w:rsidR="00255C7E" w:rsidRDefault="00255C7E" w:rsidP="00255C7E">
      <w:pPr>
        <w:pStyle w:val="NoSpacing"/>
      </w:pPr>
    </w:p>
    <w:p w14:paraId="1A962629" w14:textId="0D42BA74" w:rsidR="00255C7E" w:rsidRDefault="00255C7E" w:rsidP="00255C7E">
      <w:pPr>
        <w:pStyle w:val="NoSpacing"/>
      </w:pPr>
    </w:p>
    <w:p w14:paraId="53F7B986" w14:textId="61952B29" w:rsidR="00255C7E" w:rsidRDefault="00255C7E" w:rsidP="00255C7E">
      <w:pPr>
        <w:pStyle w:val="NoSpacing"/>
      </w:pPr>
    </w:p>
    <w:p w14:paraId="32A5A9CC" w14:textId="186FD226" w:rsidR="00255C7E" w:rsidRDefault="00255C7E" w:rsidP="00255C7E">
      <w:pPr>
        <w:pStyle w:val="NoSpacing"/>
      </w:pPr>
    </w:p>
    <w:p w14:paraId="14DDC9E2" w14:textId="77777777" w:rsidR="00255C7E" w:rsidRDefault="00255C7E" w:rsidP="00255C7E">
      <w:pPr>
        <w:pStyle w:val="NoSpacing"/>
      </w:pPr>
    </w:p>
    <w:p w14:paraId="0FFE48B9" w14:textId="63A69EFE" w:rsidR="00255C7E" w:rsidRDefault="00255C7E" w:rsidP="00255C7E">
      <w:pPr>
        <w:pStyle w:val="NoSpacing"/>
        <w:numPr>
          <w:ilvl w:val="0"/>
          <w:numId w:val="1"/>
        </w:numPr>
      </w:pPr>
      <w:r>
        <w:t xml:space="preserve">Please describe your agency’s crisis protocol in detail. </w:t>
      </w:r>
      <w:r w:rsidR="00135D1A">
        <w:t xml:space="preserve">If your agency is funded for both regular CalHOPE and the chat app, please </w:t>
      </w:r>
      <w:r w:rsidR="00AF3694">
        <w:t xml:space="preserve">describe </w:t>
      </w:r>
      <w:r w:rsidR="00930C45">
        <w:t>your agency’s</w:t>
      </w:r>
      <w:r w:rsidR="00A3500A">
        <w:t xml:space="preserve"> protocol for both regular CalHOPE and the chat app </w:t>
      </w:r>
      <w:r w:rsidR="00FC2027">
        <w:t xml:space="preserve">in detail. </w:t>
      </w:r>
    </w:p>
    <w:p w14:paraId="7CA82B96" w14:textId="5A9D1FFD" w:rsidR="00255C7E" w:rsidRDefault="00255C7E" w:rsidP="00255C7E">
      <w:pPr>
        <w:pStyle w:val="NoSpacing"/>
      </w:pPr>
    </w:p>
    <w:p w14:paraId="58E1088C" w14:textId="4C11C251" w:rsidR="00255C7E" w:rsidRDefault="00255C7E" w:rsidP="00255C7E">
      <w:pPr>
        <w:pStyle w:val="NoSpacing"/>
      </w:pPr>
    </w:p>
    <w:p w14:paraId="3745EF6F" w14:textId="77777777" w:rsidR="00862DF9" w:rsidRDefault="00862DF9" w:rsidP="00255C7E">
      <w:pPr>
        <w:pStyle w:val="NoSpacing"/>
      </w:pPr>
    </w:p>
    <w:p w14:paraId="2ACC8F9E" w14:textId="77777777" w:rsidR="00862DF9" w:rsidRDefault="00862DF9" w:rsidP="00255C7E">
      <w:pPr>
        <w:pStyle w:val="NoSpacing"/>
      </w:pPr>
    </w:p>
    <w:p w14:paraId="60588700" w14:textId="77777777" w:rsidR="00255C7E" w:rsidRDefault="00255C7E" w:rsidP="00255C7E">
      <w:pPr>
        <w:pStyle w:val="NoSpacing"/>
      </w:pPr>
    </w:p>
    <w:p w14:paraId="08030B24" w14:textId="51C7FA74" w:rsidR="00255C7E" w:rsidRDefault="00255C7E" w:rsidP="00255C7E">
      <w:pPr>
        <w:pStyle w:val="NoSpacing"/>
        <w:numPr>
          <w:ilvl w:val="0"/>
          <w:numId w:val="1"/>
        </w:numPr>
      </w:pPr>
      <w:r>
        <w:t xml:space="preserve">Please describe your agency’s protocol for referring individuals to clinical and higher needs services. </w:t>
      </w:r>
      <w:r w:rsidR="001C414B">
        <w:t>If you are funded for the chat app, please include your agency’s protocol for referring individuals to clinical and higher needs services</w:t>
      </w:r>
      <w:r w:rsidR="00880893">
        <w:t xml:space="preserve"> in regard to the chat app as well as regular programming. </w:t>
      </w:r>
      <w:r w:rsidR="001C414B">
        <w:t xml:space="preserve"> </w:t>
      </w:r>
    </w:p>
    <w:sectPr w:rsidR="00255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0073D"/>
    <w:multiLevelType w:val="hybridMultilevel"/>
    <w:tmpl w:val="F7CA9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38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7E"/>
    <w:rsid w:val="000C10A0"/>
    <w:rsid w:val="00135D1A"/>
    <w:rsid w:val="00135D8E"/>
    <w:rsid w:val="00160672"/>
    <w:rsid w:val="001C414B"/>
    <w:rsid w:val="00255C7E"/>
    <w:rsid w:val="002A4302"/>
    <w:rsid w:val="004C2437"/>
    <w:rsid w:val="00514CE5"/>
    <w:rsid w:val="0085424F"/>
    <w:rsid w:val="00862DF9"/>
    <w:rsid w:val="00880893"/>
    <w:rsid w:val="00930C45"/>
    <w:rsid w:val="009806BC"/>
    <w:rsid w:val="00A3500A"/>
    <w:rsid w:val="00A65802"/>
    <w:rsid w:val="00AF3694"/>
    <w:rsid w:val="00B62A96"/>
    <w:rsid w:val="00CB0DA3"/>
    <w:rsid w:val="00F722BF"/>
    <w:rsid w:val="00FC2027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394F"/>
  <w15:chartTrackingRefBased/>
  <w15:docId w15:val="{C57B2C2F-5F73-4868-8839-ED41347BA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C7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0D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0D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7A0DE307DC44C9C6D49C199E56D43" ma:contentTypeVersion="19" ma:contentTypeDescription="Create a new document." ma:contentTypeScope="" ma:versionID="61f00766b87a9496803d4ae7b13bd90b">
  <xsd:schema xmlns:xsd="http://www.w3.org/2001/XMLSchema" xmlns:xs="http://www.w3.org/2001/XMLSchema" xmlns:p="http://schemas.microsoft.com/office/2006/metadata/properties" xmlns:ns1="http://schemas.microsoft.com/sharepoint/v3" xmlns:ns2="bdde9dca-b655-4c82-9756-0719d4cc3ad5" xmlns:ns3="08b51a6c-15c5-468c-9d03-3812a6e79002" targetNamespace="http://schemas.microsoft.com/office/2006/metadata/properties" ma:root="true" ma:fieldsID="6e239bdccc949f6f890f228cbddbf8da" ns1:_="" ns2:_="" ns3:_="">
    <xsd:import namespace="http://schemas.microsoft.com/sharepoint/v3"/>
    <xsd:import namespace="bdde9dca-b655-4c82-9756-0719d4cc3ad5"/>
    <xsd:import namespace="08b51a6c-15c5-468c-9d03-3812a6e79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County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e9dca-b655-4c82-9756-0719d4cc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1b1a5a-f0f9-49c0-b9db-6a9c78dda7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unty" ma:index="24" nillable="true" ma:displayName="County" ma:description="Where PIPs are from" ma:format="Dropdown" ma:internalName="Coun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51a6c-15c5-468c-9d03-3812a6e79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4764a0-56e0-4cd0-8eca-b34752208dec}" ma:internalName="TaxCatchAll" ma:showField="CatchAllData" ma:web="08b51a6c-15c5-468c-9d03-3812a6e79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dde9dca-b655-4c82-9756-0719d4cc3ad5">
      <Terms xmlns="http://schemas.microsoft.com/office/infopath/2007/PartnerControls"/>
    </lcf76f155ced4ddcb4097134ff3c332f>
    <County xmlns="bdde9dca-b655-4c82-9756-0719d4cc3ad5" xsi:nil="true"/>
    <_ip_UnifiedCompliancePolicyProperties xmlns="http://schemas.microsoft.com/sharepoint/v3" xsi:nil="true"/>
    <TaxCatchAll xmlns="08b51a6c-15c5-468c-9d03-3812a6e79002" xsi:nil="true"/>
  </documentManagement>
</p:properties>
</file>

<file path=customXml/itemProps1.xml><?xml version="1.0" encoding="utf-8"?>
<ds:datastoreItem xmlns:ds="http://schemas.openxmlformats.org/officeDocument/2006/customXml" ds:itemID="{0DB9917D-B2D2-41D7-AD49-850F1CCA2B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95C61-53A2-48F9-B2BD-A6B0B9720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de9dca-b655-4c82-9756-0719d4cc3ad5"/>
    <ds:schemaRef ds:uri="08b51a6c-15c5-468c-9d03-3812a6e79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C74A2-9CB1-4355-86EA-3155DB3714B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de9dca-b655-4c82-9756-0719d4cc3ad5"/>
    <ds:schemaRef ds:uri="08b51a6c-15c5-468c-9d03-3812a6e790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167</Words>
  <Characters>952</Characters>
  <Application>Microsoft Office Word</Application>
  <DocSecurity>4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Intermill</dc:creator>
  <cp:keywords/>
  <dc:description/>
  <cp:lastModifiedBy>Taylor Intermill</cp:lastModifiedBy>
  <cp:revision>21</cp:revision>
  <dcterms:created xsi:type="dcterms:W3CDTF">2023-01-18T22:54:00Z</dcterms:created>
  <dcterms:modified xsi:type="dcterms:W3CDTF">2023-01-26T22:43:00Z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0x0101004627A0DE307DC44C9C6D49C199E56D43</vt:lpwstr>
  </property>
  <property fmtid="{D5CDD505-2E9C-101B-9397-08002B2CF9AE}" pid="3" name="MediaServiceImageTags">
    <vt:lpwstr/>
  </property>
</Properties>
</file>